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75A7F" w14:textId="1049AC3F" w:rsidR="00A457E8" w:rsidRPr="00C75863" w:rsidRDefault="00C75863" w:rsidP="00C75863">
      <w:pPr>
        <w:pStyle w:val="a3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ОБЪЕМ ПЛАТНЫХ УСЛУГ НАСЕЛЕНИЮ                        </w:t>
      </w:r>
      <w:r w:rsidRPr="00C75863">
        <w:rPr>
          <w:rFonts w:ascii="Arial" w:hAnsi="Arial" w:cs="Arial"/>
          <w:bCs/>
          <w:i/>
          <w:color w:val="363194"/>
          <w:sz w:val="24"/>
          <w:szCs w:val="26"/>
        </w:rPr>
        <w:t xml:space="preserve">(по организациям, не относящимся к субъектам малого предпринимательства, средняя численность, работников </w:t>
      </w:r>
      <w:r>
        <w:rPr>
          <w:rFonts w:ascii="Arial" w:hAnsi="Arial" w:cs="Arial"/>
          <w:bCs/>
          <w:i/>
          <w:color w:val="363194"/>
          <w:sz w:val="24"/>
          <w:szCs w:val="26"/>
        </w:rPr>
        <w:t xml:space="preserve">                    </w:t>
      </w:r>
      <w:r w:rsidRPr="00C75863">
        <w:rPr>
          <w:rFonts w:ascii="Arial" w:hAnsi="Arial" w:cs="Arial"/>
          <w:bCs/>
          <w:i/>
          <w:color w:val="363194"/>
          <w:sz w:val="24"/>
          <w:szCs w:val="26"/>
        </w:rPr>
        <w:t>которых превышает 15 человек)</w:t>
      </w:r>
      <w:r w:rsidR="00B95517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C279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">
                  <v:imagedata r:id="rId10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7F3970D3" w14:textId="59AA4483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07150506" w14:textId="77777777" w:rsidR="00D55929" w:rsidRDefault="00D55929" w:rsidP="00C75863">
      <w:pPr>
        <w:tabs>
          <w:tab w:val="left" w:pos="2835"/>
        </w:tabs>
        <w:jc w:val="both"/>
      </w:pPr>
    </w:p>
    <w:p w14:paraId="3BDDE8A3" w14:textId="078844B3" w:rsidR="00A457E8" w:rsidRPr="00DD4C59" w:rsidRDefault="005D642B" w:rsidP="005D642B">
      <w:pPr>
        <w:spacing w:after="0"/>
        <w:ind w:right="282" w:firstLine="567"/>
        <w:jc w:val="right"/>
        <w:rPr>
          <w:rFonts w:ascii="Arial" w:hAnsi="Arial" w:cs="Arial"/>
          <w:bCs/>
          <w:i/>
          <w:color w:val="282A2E" w:themeColor="text1"/>
          <w:sz w:val="20"/>
          <w:szCs w:val="26"/>
        </w:rPr>
      </w:pPr>
      <w:r w:rsidRPr="00DD4C59">
        <w:rPr>
          <w:rFonts w:ascii="Arial" w:hAnsi="Arial" w:cs="Arial"/>
          <w:bCs/>
          <w:i/>
          <w:color w:val="282A2E" w:themeColor="text1"/>
          <w:sz w:val="20"/>
          <w:szCs w:val="26"/>
        </w:rPr>
        <w:t>млн рублей</w:t>
      </w:r>
    </w:p>
    <w:tbl>
      <w:tblPr>
        <w:tblStyle w:val="1"/>
        <w:tblW w:w="106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1299"/>
        <w:gridCol w:w="1300"/>
        <w:gridCol w:w="1299"/>
        <w:gridCol w:w="1300"/>
        <w:gridCol w:w="1299"/>
        <w:gridCol w:w="1300"/>
      </w:tblGrid>
      <w:tr w:rsidR="00C75863" w:rsidRPr="00C75863" w14:paraId="5AD99B68" w14:textId="035F35E7" w:rsidTr="00C75863">
        <w:trPr>
          <w:trHeight w:val="510"/>
        </w:trPr>
        <w:tc>
          <w:tcPr>
            <w:tcW w:w="2807" w:type="dxa"/>
            <w:shd w:val="clear" w:color="auto" w:fill="EBEBEB"/>
          </w:tcPr>
          <w:p w14:paraId="44AD4227" w14:textId="77777777" w:rsidR="00C75863" w:rsidRPr="00C75863" w:rsidRDefault="00C75863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EBEBEB"/>
            <w:vAlign w:val="center"/>
          </w:tcPr>
          <w:p w14:paraId="4909D14A" w14:textId="583B653D" w:rsidR="00C75863" w:rsidRPr="00C75863" w:rsidRDefault="00C75863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1300" w:type="dxa"/>
            <w:shd w:val="clear" w:color="auto" w:fill="EBEBEB"/>
            <w:vAlign w:val="center"/>
          </w:tcPr>
          <w:p w14:paraId="18AEDDCD" w14:textId="56741108" w:rsidR="00C75863" w:rsidRPr="00C75863" w:rsidRDefault="00C75863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1299" w:type="dxa"/>
            <w:shd w:val="clear" w:color="auto" w:fill="EBEBEB"/>
            <w:vAlign w:val="center"/>
          </w:tcPr>
          <w:p w14:paraId="077FB3C1" w14:textId="11D20D0E" w:rsidR="00C75863" w:rsidRPr="00C75863" w:rsidRDefault="00C75863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1300" w:type="dxa"/>
            <w:shd w:val="clear" w:color="auto" w:fill="EBEBEB"/>
            <w:vAlign w:val="center"/>
          </w:tcPr>
          <w:p w14:paraId="491FA205" w14:textId="0917BC66" w:rsidR="00C75863" w:rsidRPr="00C75863" w:rsidRDefault="00C75863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1299" w:type="dxa"/>
            <w:shd w:val="clear" w:color="auto" w:fill="EBEBEB"/>
            <w:vAlign w:val="center"/>
          </w:tcPr>
          <w:p w14:paraId="5D97686A" w14:textId="26D33ABE" w:rsidR="00C75863" w:rsidRPr="00C75863" w:rsidRDefault="00C75863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75863">
              <w:rPr>
                <w:rFonts w:ascii="Arial" w:hAnsi="Arial" w:cs="Arial"/>
                <w:color w:val="282A2E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shd w:val="clear" w:color="auto" w:fill="EBEBEB"/>
            <w:vAlign w:val="center"/>
          </w:tcPr>
          <w:p w14:paraId="148D991B" w14:textId="10816564" w:rsidR="00C75863" w:rsidRPr="00C75863" w:rsidRDefault="00C75863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75863"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2)</w:t>
            </w:r>
          </w:p>
        </w:tc>
      </w:tr>
      <w:tr w:rsidR="00B97256" w:rsidRPr="00C75863" w14:paraId="62A5B29F" w14:textId="7C8A3A7B" w:rsidTr="00B97256">
        <w:trPr>
          <w:trHeight w:val="454"/>
        </w:trPr>
        <w:tc>
          <w:tcPr>
            <w:tcW w:w="2807" w:type="dxa"/>
            <w:vAlign w:val="bottom"/>
          </w:tcPr>
          <w:p w14:paraId="692BBE65" w14:textId="2B7B7F4B" w:rsidR="00B97256" w:rsidRPr="00C75863" w:rsidRDefault="00B97256" w:rsidP="00B97256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5863">
              <w:rPr>
                <w:rFonts w:ascii="Arial" w:hAnsi="Arial" w:cs="Arial"/>
                <w:b/>
                <w:color w:val="363194"/>
                <w:sz w:val="18"/>
                <w:szCs w:val="18"/>
              </w:rPr>
              <w:t>Чеченская Республика</w:t>
            </w:r>
          </w:p>
        </w:tc>
        <w:tc>
          <w:tcPr>
            <w:tcW w:w="1299" w:type="dxa"/>
            <w:vAlign w:val="bottom"/>
          </w:tcPr>
          <w:p w14:paraId="3DB65D0B" w14:textId="3BCF1765" w:rsidR="00B97256" w:rsidRPr="00C75863" w:rsidRDefault="00B97256" w:rsidP="00B97256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5863">
              <w:rPr>
                <w:rFonts w:ascii="Arial" w:hAnsi="Arial" w:cs="Arial"/>
                <w:b/>
                <w:color w:val="363194"/>
                <w:sz w:val="18"/>
                <w:szCs w:val="18"/>
              </w:rPr>
              <w:t>18989,8</w:t>
            </w:r>
          </w:p>
        </w:tc>
        <w:tc>
          <w:tcPr>
            <w:tcW w:w="1300" w:type="dxa"/>
            <w:vAlign w:val="bottom"/>
          </w:tcPr>
          <w:p w14:paraId="181C3C1A" w14:textId="12C14B8C" w:rsidR="00B97256" w:rsidRPr="00C75863" w:rsidRDefault="00B97256" w:rsidP="00B97256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5863">
              <w:rPr>
                <w:rFonts w:ascii="Arial" w:hAnsi="Arial" w:cs="Arial"/>
                <w:b/>
                <w:color w:val="363194"/>
                <w:sz w:val="18"/>
                <w:szCs w:val="18"/>
              </w:rPr>
              <w:t>17754,1</w:t>
            </w:r>
          </w:p>
        </w:tc>
        <w:tc>
          <w:tcPr>
            <w:tcW w:w="1299" w:type="dxa"/>
            <w:vAlign w:val="bottom"/>
          </w:tcPr>
          <w:p w14:paraId="0E3A6167" w14:textId="1C7BE2C6" w:rsidR="00B97256" w:rsidRPr="00B97256" w:rsidRDefault="00B97256" w:rsidP="00B97256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B97256">
              <w:rPr>
                <w:rFonts w:ascii="Arial" w:hAnsi="Arial" w:cs="Arial"/>
                <w:b/>
                <w:color w:val="363194"/>
                <w:sz w:val="18"/>
                <w:szCs w:val="18"/>
              </w:rPr>
              <w:t>17291,1</w:t>
            </w:r>
          </w:p>
        </w:tc>
        <w:tc>
          <w:tcPr>
            <w:tcW w:w="1300" w:type="dxa"/>
            <w:vAlign w:val="bottom"/>
          </w:tcPr>
          <w:p w14:paraId="70B7697B" w14:textId="57B78026" w:rsidR="00B97256" w:rsidRPr="00B97256" w:rsidRDefault="00B97256" w:rsidP="00B97256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B97256">
              <w:rPr>
                <w:rFonts w:ascii="Arial" w:hAnsi="Arial" w:cs="Arial"/>
                <w:b/>
                <w:color w:val="363194"/>
                <w:sz w:val="18"/>
                <w:szCs w:val="18"/>
              </w:rPr>
              <w:t>20381,7</w:t>
            </w:r>
          </w:p>
        </w:tc>
        <w:tc>
          <w:tcPr>
            <w:tcW w:w="1299" w:type="dxa"/>
            <w:vAlign w:val="bottom"/>
          </w:tcPr>
          <w:p w14:paraId="4756954F" w14:textId="1570EAC7" w:rsidR="00B97256" w:rsidRPr="00B97256" w:rsidRDefault="00B97256" w:rsidP="00B97256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B97256">
              <w:rPr>
                <w:rFonts w:ascii="Arial" w:hAnsi="Arial" w:cs="Arial"/>
                <w:b/>
                <w:color w:val="363194"/>
                <w:sz w:val="18"/>
                <w:szCs w:val="18"/>
              </w:rPr>
              <w:t>23255,7</w:t>
            </w:r>
          </w:p>
        </w:tc>
        <w:tc>
          <w:tcPr>
            <w:tcW w:w="1300" w:type="dxa"/>
            <w:vAlign w:val="bottom"/>
          </w:tcPr>
          <w:p w14:paraId="5FAADAD4" w14:textId="0ADDE1B1" w:rsidR="00B97256" w:rsidRPr="00B97256" w:rsidRDefault="00B97256" w:rsidP="00B97256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B97256">
              <w:rPr>
                <w:rFonts w:ascii="Arial" w:hAnsi="Arial" w:cs="Arial"/>
                <w:b/>
                <w:color w:val="363194"/>
                <w:sz w:val="18"/>
                <w:szCs w:val="18"/>
              </w:rPr>
              <w:t>26495,4</w:t>
            </w:r>
          </w:p>
        </w:tc>
      </w:tr>
      <w:tr w:rsidR="00B97256" w:rsidRPr="00C75863" w14:paraId="23DC0FAB" w14:textId="39EE65BB" w:rsidTr="00B97256">
        <w:trPr>
          <w:trHeight w:val="454"/>
        </w:trPr>
        <w:tc>
          <w:tcPr>
            <w:tcW w:w="2807" w:type="dxa"/>
            <w:vAlign w:val="bottom"/>
          </w:tcPr>
          <w:p w14:paraId="09C27966" w14:textId="7D280CE1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муниципальные районы</w:t>
            </w:r>
          </w:p>
        </w:tc>
        <w:tc>
          <w:tcPr>
            <w:tcW w:w="1299" w:type="dxa"/>
            <w:vAlign w:val="bottom"/>
          </w:tcPr>
          <w:p w14:paraId="1E0A937B" w14:textId="2715580F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6C88D0F" w14:textId="3F51256B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99" w:type="dxa"/>
            <w:vAlign w:val="bottom"/>
          </w:tcPr>
          <w:p w14:paraId="26D834D8" w14:textId="040B448A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F700561" w14:textId="0E76F114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99" w:type="dxa"/>
            <w:vAlign w:val="bottom"/>
          </w:tcPr>
          <w:p w14:paraId="178B3BF3" w14:textId="2DAAD9EC" w:rsidR="00B97256" w:rsidRPr="00B97256" w:rsidRDefault="00B97256" w:rsidP="00B9725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387875B" w14:textId="28786441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B97256" w:rsidRPr="00C75863" w14:paraId="41FC71AA" w14:textId="6234E997" w:rsidTr="00B97256">
        <w:trPr>
          <w:trHeight w:val="454"/>
        </w:trPr>
        <w:tc>
          <w:tcPr>
            <w:tcW w:w="2807" w:type="dxa"/>
            <w:vAlign w:val="bottom"/>
          </w:tcPr>
          <w:p w14:paraId="190FB306" w14:textId="0482FBD1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Ачхой-Мартановский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44EE02B6" w14:textId="30033FF1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413,3</w:t>
            </w:r>
          </w:p>
        </w:tc>
        <w:tc>
          <w:tcPr>
            <w:tcW w:w="1300" w:type="dxa"/>
            <w:vAlign w:val="bottom"/>
          </w:tcPr>
          <w:p w14:paraId="79EAE62B" w14:textId="07B8D12D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356,8</w:t>
            </w:r>
          </w:p>
        </w:tc>
        <w:tc>
          <w:tcPr>
            <w:tcW w:w="1299" w:type="dxa"/>
            <w:vAlign w:val="bottom"/>
          </w:tcPr>
          <w:p w14:paraId="438CE899" w14:textId="583D6FE8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380,2</w:t>
            </w:r>
          </w:p>
        </w:tc>
        <w:tc>
          <w:tcPr>
            <w:tcW w:w="1300" w:type="dxa"/>
            <w:vAlign w:val="bottom"/>
          </w:tcPr>
          <w:p w14:paraId="0FC3FB7E" w14:textId="47FAF8D6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299" w:type="dxa"/>
            <w:vAlign w:val="bottom"/>
          </w:tcPr>
          <w:p w14:paraId="6C93D64E" w14:textId="12C156DC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567,3</w:t>
            </w:r>
          </w:p>
        </w:tc>
        <w:tc>
          <w:tcPr>
            <w:tcW w:w="1300" w:type="dxa"/>
            <w:vAlign w:val="bottom"/>
          </w:tcPr>
          <w:p w14:paraId="7E915DC0" w14:textId="7D555BF3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673,8</w:t>
            </w:r>
          </w:p>
        </w:tc>
      </w:tr>
      <w:tr w:rsidR="00B97256" w:rsidRPr="00C75863" w14:paraId="5DD3523F" w14:textId="417F75C1" w:rsidTr="00B97256">
        <w:trPr>
          <w:trHeight w:val="454"/>
        </w:trPr>
        <w:tc>
          <w:tcPr>
            <w:tcW w:w="2807" w:type="dxa"/>
            <w:vAlign w:val="bottom"/>
          </w:tcPr>
          <w:p w14:paraId="7EB7361E" w14:textId="4EB56E18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Веденский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12F7ABE4" w14:textId="214D6005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1300" w:type="dxa"/>
            <w:vAlign w:val="bottom"/>
          </w:tcPr>
          <w:p w14:paraId="4289F43D" w14:textId="3069565E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120,9</w:t>
            </w:r>
          </w:p>
        </w:tc>
        <w:tc>
          <w:tcPr>
            <w:tcW w:w="1299" w:type="dxa"/>
            <w:vAlign w:val="bottom"/>
          </w:tcPr>
          <w:p w14:paraId="416B9AA8" w14:textId="5423109D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122,7</w:t>
            </w:r>
          </w:p>
        </w:tc>
        <w:tc>
          <w:tcPr>
            <w:tcW w:w="1300" w:type="dxa"/>
            <w:vAlign w:val="bottom"/>
          </w:tcPr>
          <w:p w14:paraId="5818F858" w14:textId="60414747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1299" w:type="dxa"/>
            <w:vAlign w:val="bottom"/>
          </w:tcPr>
          <w:p w14:paraId="50FC3597" w14:textId="65735C4A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1300" w:type="dxa"/>
            <w:vAlign w:val="bottom"/>
          </w:tcPr>
          <w:p w14:paraId="76A0B1BA" w14:textId="2D76FA0F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192,9</w:t>
            </w:r>
          </w:p>
        </w:tc>
      </w:tr>
      <w:tr w:rsidR="00B97256" w:rsidRPr="00C75863" w14:paraId="4A369A0E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2CBC524B" w14:textId="4863DC9A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299" w:type="dxa"/>
            <w:vAlign w:val="bottom"/>
          </w:tcPr>
          <w:p w14:paraId="579634BB" w14:textId="3A12E0E7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312,5</w:t>
            </w:r>
          </w:p>
        </w:tc>
        <w:tc>
          <w:tcPr>
            <w:tcW w:w="1300" w:type="dxa"/>
            <w:vAlign w:val="bottom"/>
          </w:tcPr>
          <w:p w14:paraId="3871CC3E" w14:textId="014AD969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577,5</w:t>
            </w:r>
          </w:p>
        </w:tc>
        <w:tc>
          <w:tcPr>
            <w:tcW w:w="1299" w:type="dxa"/>
            <w:vAlign w:val="bottom"/>
          </w:tcPr>
          <w:p w14:paraId="00B525FE" w14:textId="2F833C4E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418,6</w:t>
            </w:r>
          </w:p>
        </w:tc>
        <w:tc>
          <w:tcPr>
            <w:tcW w:w="1300" w:type="dxa"/>
            <w:vAlign w:val="bottom"/>
          </w:tcPr>
          <w:p w14:paraId="407F2EFB" w14:textId="58AD47CA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506,3</w:t>
            </w:r>
          </w:p>
        </w:tc>
        <w:tc>
          <w:tcPr>
            <w:tcW w:w="1299" w:type="dxa"/>
            <w:vAlign w:val="bottom"/>
          </w:tcPr>
          <w:p w14:paraId="6A3A2561" w14:textId="7A2A5226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772,2</w:t>
            </w:r>
          </w:p>
        </w:tc>
        <w:tc>
          <w:tcPr>
            <w:tcW w:w="1300" w:type="dxa"/>
            <w:vAlign w:val="bottom"/>
          </w:tcPr>
          <w:p w14:paraId="53B8E982" w14:textId="68094062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834,2</w:t>
            </w:r>
          </w:p>
        </w:tc>
      </w:tr>
      <w:tr w:rsidR="00B97256" w:rsidRPr="00C75863" w14:paraId="4B4684EC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209D59B3" w14:textId="45F7D9B3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Гудермесский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05ECFB07" w14:textId="506789A9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466,2</w:t>
            </w:r>
          </w:p>
        </w:tc>
        <w:tc>
          <w:tcPr>
            <w:tcW w:w="1300" w:type="dxa"/>
            <w:vAlign w:val="bottom"/>
          </w:tcPr>
          <w:p w14:paraId="6F66EDBE" w14:textId="2F18E5DF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744,1</w:t>
            </w:r>
          </w:p>
        </w:tc>
        <w:tc>
          <w:tcPr>
            <w:tcW w:w="1299" w:type="dxa"/>
            <w:vAlign w:val="bottom"/>
          </w:tcPr>
          <w:p w14:paraId="5ABB86AF" w14:textId="69376ECE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755,7</w:t>
            </w:r>
          </w:p>
        </w:tc>
        <w:tc>
          <w:tcPr>
            <w:tcW w:w="1300" w:type="dxa"/>
            <w:vAlign w:val="bottom"/>
          </w:tcPr>
          <w:p w14:paraId="672AE0BB" w14:textId="0EA2CA07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1064,1</w:t>
            </w:r>
          </w:p>
        </w:tc>
        <w:tc>
          <w:tcPr>
            <w:tcW w:w="1299" w:type="dxa"/>
            <w:vAlign w:val="bottom"/>
          </w:tcPr>
          <w:p w14:paraId="72FC5B1E" w14:textId="0C0B8CE1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1114,3</w:t>
            </w:r>
          </w:p>
        </w:tc>
        <w:tc>
          <w:tcPr>
            <w:tcW w:w="1300" w:type="dxa"/>
            <w:vAlign w:val="bottom"/>
          </w:tcPr>
          <w:p w14:paraId="56409166" w14:textId="5CFD65CC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1670,5</w:t>
            </w:r>
          </w:p>
        </w:tc>
      </w:tr>
      <w:tr w:rsidR="00B97256" w:rsidRPr="00C75863" w14:paraId="19C0EBBD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243B4797" w14:textId="003726FE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Итум-Калинский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65EF3F71" w14:textId="5EDF969E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300" w:type="dxa"/>
            <w:vAlign w:val="bottom"/>
          </w:tcPr>
          <w:p w14:paraId="2661D04F" w14:textId="42A21C04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299" w:type="dxa"/>
            <w:vAlign w:val="bottom"/>
          </w:tcPr>
          <w:p w14:paraId="11811CA7" w14:textId="6019ADE7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300" w:type="dxa"/>
            <w:vAlign w:val="bottom"/>
          </w:tcPr>
          <w:p w14:paraId="2134DDC1" w14:textId="543158B3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299" w:type="dxa"/>
            <w:vAlign w:val="bottom"/>
          </w:tcPr>
          <w:p w14:paraId="042BF99A" w14:textId="4CC84B98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300" w:type="dxa"/>
            <w:vAlign w:val="bottom"/>
          </w:tcPr>
          <w:p w14:paraId="26133D2C" w14:textId="0D12079C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</w:tr>
      <w:tr w:rsidR="00B97256" w:rsidRPr="00C75863" w14:paraId="14B7D998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081E3F72" w14:textId="07BA94E3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Курчалоевский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13A8B5E3" w14:textId="1BEE7832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365,8</w:t>
            </w:r>
          </w:p>
        </w:tc>
        <w:tc>
          <w:tcPr>
            <w:tcW w:w="1300" w:type="dxa"/>
            <w:vAlign w:val="bottom"/>
          </w:tcPr>
          <w:p w14:paraId="4A567532" w14:textId="2685E4B1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430,1</w:t>
            </w:r>
          </w:p>
        </w:tc>
        <w:tc>
          <w:tcPr>
            <w:tcW w:w="1299" w:type="dxa"/>
            <w:vAlign w:val="bottom"/>
          </w:tcPr>
          <w:p w14:paraId="71DACDB0" w14:textId="79A31B8F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441,5</w:t>
            </w:r>
          </w:p>
        </w:tc>
        <w:tc>
          <w:tcPr>
            <w:tcW w:w="1300" w:type="dxa"/>
            <w:vAlign w:val="bottom"/>
          </w:tcPr>
          <w:p w14:paraId="7211C090" w14:textId="0165452C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779,8</w:t>
            </w:r>
          </w:p>
        </w:tc>
        <w:tc>
          <w:tcPr>
            <w:tcW w:w="1299" w:type="dxa"/>
            <w:vAlign w:val="bottom"/>
          </w:tcPr>
          <w:p w14:paraId="2E15363F" w14:textId="5EE18D1C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820,8</w:t>
            </w:r>
          </w:p>
        </w:tc>
        <w:tc>
          <w:tcPr>
            <w:tcW w:w="1300" w:type="dxa"/>
            <w:vAlign w:val="bottom"/>
          </w:tcPr>
          <w:p w14:paraId="7ECED1F2" w14:textId="26FE9DCD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1300,5</w:t>
            </w:r>
          </w:p>
        </w:tc>
      </w:tr>
      <w:tr w:rsidR="00B97256" w:rsidRPr="00C75863" w14:paraId="089AD71B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0ED0E68B" w14:textId="10F87690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Надтеречный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66CC7CA9" w14:textId="26E92D2C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460,5</w:t>
            </w:r>
          </w:p>
        </w:tc>
        <w:tc>
          <w:tcPr>
            <w:tcW w:w="1300" w:type="dxa"/>
            <w:vAlign w:val="bottom"/>
          </w:tcPr>
          <w:p w14:paraId="4DD750E9" w14:textId="5A76AB51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303,7</w:t>
            </w:r>
          </w:p>
        </w:tc>
        <w:tc>
          <w:tcPr>
            <w:tcW w:w="1299" w:type="dxa"/>
            <w:vAlign w:val="bottom"/>
          </w:tcPr>
          <w:p w14:paraId="5847DB9A" w14:textId="159718B5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287,1</w:t>
            </w:r>
          </w:p>
        </w:tc>
        <w:tc>
          <w:tcPr>
            <w:tcW w:w="1300" w:type="dxa"/>
            <w:vAlign w:val="bottom"/>
          </w:tcPr>
          <w:p w14:paraId="57C07E6E" w14:textId="609BA48E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362,7</w:t>
            </w:r>
          </w:p>
        </w:tc>
        <w:tc>
          <w:tcPr>
            <w:tcW w:w="1299" w:type="dxa"/>
            <w:vAlign w:val="bottom"/>
          </w:tcPr>
          <w:p w14:paraId="0EBF39D9" w14:textId="33000A2E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409,9</w:t>
            </w:r>
          </w:p>
        </w:tc>
        <w:tc>
          <w:tcPr>
            <w:tcW w:w="1300" w:type="dxa"/>
            <w:vAlign w:val="bottom"/>
          </w:tcPr>
          <w:p w14:paraId="591B0549" w14:textId="26BC3C3E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518,4</w:t>
            </w:r>
          </w:p>
        </w:tc>
      </w:tr>
      <w:tr w:rsidR="00B97256" w:rsidRPr="00C75863" w14:paraId="79819F96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26142F88" w14:textId="1E5FF04A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 xml:space="preserve">Наурский </w:t>
            </w:r>
          </w:p>
        </w:tc>
        <w:tc>
          <w:tcPr>
            <w:tcW w:w="1299" w:type="dxa"/>
            <w:vAlign w:val="bottom"/>
          </w:tcPr>
          <w:p w14:paraId="3EDEC1F1" w14:textId="61921196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304,8</w:t>
            </w:r>
          </w:p>
        </w:tc>
        <w:tc>
          <w:tcPr>
            <w:tcW w:w="1300" w:type="dxa"/>
            <w:vAlign w:val="bottom"/>
          </w:tcPr>
          <w:p w14:paraId="02C32255" w14:textId="3BB98501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232,2</w:t>
            </w:r>
          </w:p>
        </w:tc>
        <w:tc>
          <w:tcPr>
            <w:tcW w:w="1299" w:type="dxa"/>
            <w:vAlign w:val="bottom"/>
          </w:tcPr>
          <w:p w14:paraId="1308B9F3" w14:textId="57304536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233,6</w:t>
            </w:r>
          </w:p>
        </w:tc>
        <w:tc>
          <w:tcPr>
            <w:tcW w:w="1300" w:type="dxa"/>
            <w:vAlign w:val="bottom"/>
          </w:tcPr>
          <w:p w14:paraId="50D2530E" w14:textId="71DC1E40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286,9</w:t>
            </w:r>
          </w:p>
        </w:tc>
        <w:tc>
          <w:tcPr>
            <w:tcW w:w="1299" w:type="dxa"/>
            <w:vAlign w:val="bottom"/>
          </w:tcPr>
          <w:p w14:paraId="2FC91E46" w14:textId="66B280FD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286,9</w:t>
            </w:r>
          </w:p>
        </w:tc>
        <w:tc>
          <w:tcPr>
            <w:tcW w:w="1300" w:type="dxa"/>
            <w:vAlign w:val="bottom"/>
          </w:tcPr>
          <w:p w14:paraId="519B2345" w14:textId="17B95140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360,2</w:t>
            </w:r>
          </w:p>
        </w:tc>
      </w:tr>
      <w:tr w:rsidR="00B97256" w:rsidRPr="00C75863" w14:paraId="2F07A8C5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039CB0F4" w14:textId="3B6ECAFC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Ножай-</w:t>
            </w: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Юртовский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2130271F" w14:textId="246DEB02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254,1</w:t>
            </w:r>
          </w:p>
        </w:tc>
        <w:tc>
          <w:tcPr>
            <w:tcW w:w="1300" w:type="dxa"/>
            <w:vAlign w:val="bottom"/>
          </w:tcPr>
          <w:p w14:paraId="4F59A30F" w14:textId="27DD6DD1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1299" w:type="dxa"/>
            <w:vAlign w:val="bottom"/>
          </w:tcPr>
          <w:p w14:paraId="3CD14546" w14:textId="74CAA657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193,6</w:t>
            </w:r>
          </w:p>
        </w:tc>
        <w:tc>
          <w:tcPr>
            <w:tcW w:w="1300" w:type="dxa"/>
            <w:vAlign w:val="bottom"/>
          </w:tcPr>
          <w:p w14:paraId="435B6B91" w14:textId="1D5C5962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261,7</w:t>
            </w:r>
          </w:p>
        </w:tc>
        <w:tc>
          <w:tcPr>
            <w:tcW w:w="1299" w:type="dxa"/>
            <w:vAlign w:val="bottom"/>
          </w:tcPr>
          <w:p w14:paraId="253A6B0D" w14:textId="74352040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bookmarkStart w:id="0" w:name="_GoBack"/>
            <w:r w:rsidRPr="00B97256">
              <w:rPr>
                <w:rFonts w:ascii="Arial" w:hAnsi="Arial" w:cs="Arial"/>
                <w:sz w:val="18"/>
                <w:szCs w:val="18"/>
              </w:rPr>
              <w:t>263,1</w:t>
            </w:r>
            <w:bookmarkEnd w:id="0"/>
          </w:p>
        </w:tc>
        <w:tc>
          <w:tcPr>
            <w:tcW w:w="1300" w:type="dxa"/>
            <w:vAlign w:val="bottom"/>
          </w:tcPr>
          <w:p w14:paraId="4D298F3D" w14:textId="2A61011B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285,1</w:t>
            </w:r>
          </w:p>
        </w:tc>
      </w:tr>
      <w:tr w:rsidR="00B97256" w:rsidRPr="00C75863" w14:paraId="46026BC8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0BCE8465" w14:textId="66743EE6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Серноводский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510EA874" w14:textId="149DF272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114,6</w:t>
            </w:r>
          </w:p>
        </w:tc>
        <w:tc>
          <w:tcPr>
            <w:tcW w:w="1300" w:type="dxa"/>
            <w:vAlign w:val="bottom"/>
          </w:tcPr>
          <w:p w14:paraId="3A614541" w14:textId="0A6AC0AE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299" w:type="dxa"/>
            <w:vAlign w:val="bottom"/>
          </w:tcPr>
          <w:p w14:paraId="40AAA3A8" w14:textId="3C6E8EB4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151,3</w:t>
            </w:r>
          </w:p>
        </w:tc>
        <w:tc>
          <w:tcPr>
            <w:tcW w:w="1300" w:type="dxa"/>
            <w:vAlign w:val="bottom"/>
          </w:tcPr>
          <w:p w14:paraId="6D554416" w14:textId="786571C5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181,4</w:t>
            </w:r>
          </w:p>
        </w:tc>
        <w:tc>
          <w:tcPr>
            <w:tcW w:w="1299" w:type="dxa"/>
            <w:vAlign w:val="bottom"/>
          </w:tcPr>
          <w:p w14:paraId="7B21FAF2" w14:textId="20FF66E4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181,5</w:t>
            </w:r>
          </w:p>
        </w:tc>
        <w:tc>
          <w:tcPr>
            <w:tcW w:w="1300" w:type="dxa"/>
            <w:vAlign w:val="bottom"/>
          </w:tcPr>
          <w:p w14:paraId="61A518F6" w14:textId="0184E2BD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181,5</w:t>
            </w:r>
          </w:p>
        </w:tc>
      </w:tr>
      <w:tr w:rsidR="00B97256" w:rsidRPr="00C75863" w14:paraId="3834A446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0FDD1C6A" w14:textId="61FB18DE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Урус-Мартановский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4B0A9A6C" w14:textId="78F5DCEE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730,7</w:t>
            </w:r>
          </w:p>
        </w:tc>
        <w:tc>
          <w:tcPr>
            <w:tcW w:w="1300" w:type="dxa"/>
            <w:vAlign w:val="bottom"/>
          </w:tcPr>
          <w:p w14:paraId="70D3039D" w14:textId="0B298B6D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554,1</w:t>
            </w:r>
          </w:p>
        </w:tc>
        <w:tc>
          <w:tcPr>
            <w:tcW w:w="1299" w:type="dxa"/>
            <w:vAlign w:val="bottom"/>
          </w:tcPr>
          <w:p w14:paraId="6A3E8AD4" w14:textId="53D69CE7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611,4</w:t>
            </w:r>
          </w:p>
        </w:tc>
        <w:tc>
          <w:tcPr>
            <w:tcW w:w="1300" w:type="dxa"/>
            <w:vAlign w:val="bottom"/>
          </w:tcPr>
          <w:p w14:paraId="7C60DD53" w14:textId="6B4E2E9F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855,7</w:t>
            </w:r>
          </w:p>
        </w:tc>
        <w:tc>
          <w:tcPr>
            <w:tcW w:w="1299" w:type="dxa"/>
            <w:vAlign w:val="bottom"/>
          </w:tcPr>
          <w:p w14:paraId="2B17B217" w14:textId="0232CF24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882,8</w:t>
            </w:r>
          </w:p>
        </w:tc>
        <w:tc>
          <w:tcPr>
            <w:tcW w:w="1300" w:type="dxa"/>
            <w:vAlign w:val="bottom"/>
          </w:tcPr>
          <w:p w14:paraId="4717D646" w14:textId="3434D46B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1172,0</w:t>
            </w:r>
          </w:p>
        </w:tc>
      </w:tr>
      <w:tr w:rsidR="00B97256" w:rsidRPr="00C75863" w14:paraId="6E99DA22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31B03CA0" w14:textId="69C5CBA9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Шалинский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500E953E" w14:textId="6422F479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635,2</w:t>
            </w:r>
          </w:p>
        </w:tc>
        <w:tc>
          <w:tcPr>
            <w:tcW w:w="1300" w:type="dxa"/>
            <w:vAlign w:val="bottom"/>
          </w:tcPr>
          <w:p w14:paraId="5A804330" w14:textId="2C09BD3F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712.5</w:t>
            </w:r>
          </w:p>
        </w:tc>
        <w:tc>
          <w:tcPr>
            <w:tcW w:w="1299" w:type="dxa"/>
            <w:vAlign w:val="bottom"/>
          </w:tcPr>
          <w:p w14:paraId="059E7636" w14:textId="0CADD3F6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553,0</w:t>
            </w:r>
          </w:p>
        </w:tc>
        <w:tc>
          <w:tcPr>
            <w:tcW w:w="1300" w:type="dxa"/>
            <w:vAlign w:val="bottom"/>
          </w:tcPr>
          <w:p w14:paraId="2B29AD11" w14:textId="03A92F15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729,4</w:t>
            </w:r>
          </w:p>
        </w:tc>
        <w:tc>
          <w:tcPr>
            <w:tcW w:w="1299" w:type="dxa"/>
            <w:vAlign w:val="bottom"/>
          </w:tcPr>
          <w:p w14:paraId="78E12888" w14:textId="4BE2DBF1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756,6</w:t>
            </w:r>
          </w:p>
        </w:tc>
        <w:tc>
          <w:tcPr>
            <w:tcW w:w="1300" w:type="dxa"/>
            <w:vAlign w:val="bottom"/>
          </w:tcPr>
          <w:p w14:paraId="70DCF4EC" w14:textId="1FE57843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929,7</w:t>
            </w:r>
          </w:p>
        </w:tc>
      </w:tr>
      <w:tr w:rsidR="00B97256" w:rsidRPr="00C75863" w14:paraId="5CEAE4FE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60E968A7" w14:textId="41436B18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Шаройский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17FC771A" w14:textId="52705FDE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0" w:type="dxa"/>
            <w:vAlign w:val="bottom"/>
          </w:tcPr>
          <w:p w14:paraId="4B71CCE1" w14:textId="3C1AB3EC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99" w:type="dxa"/>
            <w:vAlign w:val="bottom"/>
          </w:tcPr>
          <w:p w14:paraId="67CDA290" w14:textId="67752A44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00" w:type="dxa"/>
            <w:vAlign w:val="bottom"/>
          </w:tcPr>
          <w:p w14:paraId="56E24B73" w14:textId="14E36220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99" w:type="dxa"/>
            <w:vAlign w:val="bottom"/>
          </w:tcPr>
          <w:p w14:paraId="42754C26" w14:textId="358D8550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00" w:type="dxa"/>
            <w:vAlign w:val="bottom"/>
          </w:tcPr>
          <w:p w14:paraId="28F731B0" w14:textId="6DBA6585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B97256" w:rsidRPr="00C75863" w14:paraId="101ABEE3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53AEE6C6" w14:textId="22D58CCA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863">
              <w:rPr>
                <w:rFonts w:ascii="Arial" w:hAnsi="Arial" w:cs="Arial"/>
                <w:sz w:val="18"/>
                <w:szCs w:val="18"/>
              </w:rPr>
              <w:t>Шатойский</w:t>
            </w:r>
            <w:proofErr w:type="spellEnd"/>
            <w:r w:rsidRPr="00C75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14:paraId="39FC4166" w14:textId="7586E364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300" w:type="dxa"/>
            <w:vAlign w:val="bottom"/>
          </w:tcPr>
          <w:p w14:paraId="1D65C13F" w14:textId="52CE7481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  <w:tc>
          <w:tcPr>
            <w:tcW w:w="1299" w:type="dxa"/>
            <w:vAlign w:val="bottom"/>
          </w:tcPr>
          <w:p w14:paraId="63B34389" w14:textId="55585865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300" w:type="dxa"/>
            <w:vAlign w:val="bottom"/>
          </w:tcPr>
          <w:p w14:paraId="6F32BAB4" w14:textId="39440B3C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1299" w:type="dxa"/>
            <w:vAlign w:val="bottom"/>
          </w:tcPr>
          <w:p w14:paraId="083186BA" w14:textId="63AF6CF4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300" w:type="dxa"/>
            <w:vAlign w:val="bottom"/>
          </w:tcPr>
          <w:p w14:paraId="6F0A404B" w14:textId="16874887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125,9</w:t>
            </w:r>
          </w:p>
        </w:tc>
      </w:tr>
      <w:tr w:rsidR="00B97256" w:rsidRPr="00C75863" w14:paraId="0E200FC5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377B1996" w14:textId="5EF62FB2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 xml:space="preserve">Шелковской </w:t>
            </w:r>
          </w:p>
        </w:tc>
        <w:tc>
          <w:tcPr>
            <w:tcW w:w="1299" w:type="dxa"/>
            <w:vAlign w:val="bottom"/>
          </w:tcPr>
          <w:p w14:paraId="4DE74F06" w14:textId="2590A98A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309,4</w:t>
            </w:r>
          </w:p>
        </w:tc>
        <w:tc>
          <w:tcPr>
            <w:tcW w:w="1300" w:type="dxa"/>
            <w:vAlign w:val="bottom"/>
          </w:tcPr>
          <w:p w14:paraId="3DCF7BC9" w14:textId="39C4DFDC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274,6</w:t>
            </w:r>
          </w:p>
        </w:tc>
        <w:tc>
          <w:tcPr>
            <w:tcW w:w="1299" w:type="dxa"/>
            <w:vAlign w:val="bottom"/>
          </w:tcPr>
          <w:p w14:paraId="5BCCA95B" w14:textId="50CCD4C3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280,6</w:t>
            </w:r>
          </w:p>
        </w:tc>
        <w:tc>
          <w:tcPr>
            <w:tcW w:w="1300" w:type="dxa"/>
            <w:vAlign w:val="bottom"/>
          </w:tcPr>
          <w:p w14:paraId="5589F202" w14:textId="5D0B0E83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390,6</w:t>
            </w:r>
          </w:p>
        </w:tc>
        <w:tc>
          <w:tcPr>
            <w:tcW w:w="1299" w:type="dxa"/>
            <w:vAlign w:val="bottom"/>
          </w:tcPr>
          <w:p w14:paraId="28160A6C" w14:textId="2EAAFE52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1300" w:type="dxa"/>
            <w:vAlign w:val="bottom"/>
          </w:tcPr>
          <w:p w14:paraId="709AA6F3" w14:textId="711EBB68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470,4</w:t>
            </w:r>
          </w:p>
        </w:tc>
      </w:tr>
      <w:tr w:rsidR="00B97256" w:rsidRPr="00C75863" w14:paraId="2354F713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247A84E1" w14:textId="430876E6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городские округа</w:t>
            </w:r>
          </w:p>
        </w:tc>
        <w:tc>
          <w:tcPr>
            <w:tcW w:w="1299" w:type="dxa"/>
            <w:vAlign w:val="bottom"/>
          </w:tcPr>
          <w:p w14:paraId="7705BE46" w14:textId="77777777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2616FC7" w14:textId="77777777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99" w:type="dxa"/>
            <w:vAlign w:val="bottom"/>
          </w:tcPr>
          <w:p w14:paraId="5F09F1CB" w14:textId="77777777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B8DE40C" w14:textId="77777777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99" w:type="dxa"/>
            <w:vAlign w:val="bottom"/>
          </w:tcPr>
          <w:p w14:paraId="2D725808" w14:textId="77777777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6A8032D" w14:textId="77777777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B97256" w:rsidRPr="00C75863" w14:paraId="3D78B57D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4D7EBCBF" w14:textId="36C6219C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г. Грозный</w:t>
            </w:r>
          </w:p>
        </w:tc>
        <w:tc>
          <w:tcPr>
            <w:tcW w:w="1299" w:type="dxa"/>
            <w:vAlign w:val="bottom"/>
          </w:tcPr>
          <w:p w14:paraId="519D4EE2" w14:textId="6A041F28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14094,6</w:t>
            </w:r>
          </w:p>
        </w:tc>
        <w:tc>
          <w:tcPr>
            <w:tcW w:w="1300" w:type="dxa"/>
            <w:vAlign w:val="bottom"/>
          </w:tcPr>
          <w:p w14:paraId="1AE81C41" w14:textId="3B2C384B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12822.8</w:t>
            </w:r>
          </w:p>
        </w:tc>
        <w:tc>
          <w:tcPr>
            <w:tcW w:w="1299" w:type="dxa"/>
            <w:vAlign w:val="bottom"/>
          </w:tcPr>
          <w:p w14:paraId="5590AF85" w14:textId="2A786B44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12471,1</w:t>
            </w:r>
          </w:p>
        </w:tc>
        <w:tc>
          <w:tcPr>
            <w:tcW w:w="1300" w:type="dxa"/>
            <w:vAlign w:val="bottom"/>
          </w:tcPr>
          <w:p w14:paraId="2AAA6D37" w14:textId="68B7D742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13760,3</w:t>
            </w:r>
          </w:p>
        </w:tc>
        <w:tc>
          <w:tcPr>
            <w:tcW w:w="1299" w:type="dxa"/>
            <w:vAlign w:val="bottom"/>
          </w:tcPr>
          <w:p w14:paraId="672CA009" w14:textId="10576D26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16031,8</w:t>
            </w:r>
          </w:p>
        </w:tc>
        <w:tc>
          <w:tcPr>
            <w:tcW w:w="1300" w:type="dxa"/>
            <w:vAlign w:val="bottom"/>
          </w:tcPr>
          <w:p w14:paraId="360456EE" w14:textId="303E9CB1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17126,6</w:t>
            </w:r>
          </w:p>
        </w:tc>
      </w:tr>
      <w:tr w:rsidR="00B97256" w:rsidRPr="00C75863" w14:paraId="0C40105C" w14:textId="77777777" w:rsidTr="00B97256">
        <w:trPr>
          <w:trHeight w:val="454"/>
        </w:trPr>
        <w:tc>
          <w:tcPr>
            <w:tcW w:w="2807" w:type="dxa"/>
            <w:vAlign w:val="bottom"/>
          </w:tcPr>
          <w:p w14:paraId="4F0412F0" w14:textId="6D0DF1EA" w:rsidR="00B97256" w:rsidRPr="00C75863" w:rsidRDefault="00B97256" w:rsidP="00B9725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г. Аргун</w:t>
            </w:r>
          </w:p>
        </w:tc>
        <w:tc>
          <w:tcPr>
            <w:tcW w:w="1299" w:type="dxa"/>
            <w:vAlign w:val="bottom"/>
          </w:tcPr>
          <w:p w14:paraId="36B031AB" w14:textId="4B068003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320,3</w:t>
            </w:r>
          </w:p>
        </w:tc>
        <w:tc>
          <w:tcPr>
            <w:tcW w:w="1300" w:type="dxa"/>
            <w:vAlign w:val="bottom"/>
          </w:tcPr>
          <w:p w14:paraId="206E4B15" w14:textId="5369E368" w:rsidR="00B97256" w:rsidRPr="00C75863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863">
              <w:rPr>
                <w:rFonts w:ascii="Arial" w:hAnsi="Arial" w:cs="Arial"/>
                <w:sz w:val="18"/>
                <w:szCs w:val="18"/>
              </w:rPr>
              <w:t>240,6</w:t>
            </w:r>
          </w:p>
        </w:tc>
        <w:tc>
          <w:tcPr>
            <w:tcW w:w="1299" w:type="dxa"/>
            <w:vAlign w:val="bottom"/>
          </w:tcPr>
          <w:p w14:paraId="424335ED" w14:textId="2045F156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305,6</w:t>
            </w:r>
          </w:p>
        </w:tc>
        <w:tc>
          <w:tcPr>
            <w:tcW w:w="1300" w:type="dxa"/>
            <w:vAlign w:val="bottom"/>
          </w:tcPr>
          <w:p w14:paraId="2778A203" w14:textId="364840F1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415,4</w:t>
            </w:r>
          </w:p>
        </w:tc>
        <w:tc>
          <w:tcPr>
            <w:tcW w:w="1299" w:type="dxa"/>
            <w:vAlign w:val="bottom"/>
          </w:tcPr>
          <w:p w14:paraId="59EC098E" w14:textId="6051D146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453,6</w:t>
            </w:r>
          </w:p>
        </w:tc>
        <w:tc>
          <w:tcPr>
            <w:tcW w:w="1300" w:type="dxa"/>
            <w:vAlign w:val="bottom"/>
          </w:tcPr>
          <w:p w14:paraId="4F377CD4" w14:textId="7464C1B3" w:rsidR="00B97256" w:rsidRPr="00B97256" w:rsidRDefault="00B97256" w:rsidP="00B9725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256">
              <w:rPr>
                <w:rFonts w:ascii="Arial" w:hAnsi="Arial" w:cs="Arial"/>
                <w:sz w:val="18"/>
                <w:szCs w:val="18"/>
              </w:rPr>
              <w:t>639,8</w:t>
            </w:r>
          </w:p>
        </w:tc>
      </w:tr>
    </w:tbl>
    <w:p w14:paraId="7B913068" w14:textId="77777777" w:rsidR="00C75863" w:rsidRDefault="00C75863" w:rsidP="00C75863">
      <w:pPr>
        <w:spacing w:before="240" w:after="0" w:line="192" w:lineRule="auto"/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  <w:r w:rsidRPr="00C75863">
        <w:rPr>
          <w:rFonts w:ascii="Arial" w:eastAsia="Calibri" w:hAnsi="Arial" w:cs="Arial"/>
          <w:color w:val="808080"/>
          <w:sz w:val="20"/>
          <w:szCs w:val="20"/>
          <w:vertAlign w:val="superscript"/>
        </w:rPr>
        <w:t xml:space="preserve">1)По годовой форме статистической отчетности №1-Услуги «Сведения об </w:t>
      </w:r>
      <w:r>
        <w:rPr>
          <w:rFonts w:ascii="Arial" w:eastAsia="Calibri" w:hAnsi="Arial" w:cs="Arial"/>
          <w:color w:val="808080"/>
          <w:sz w:val="20"/>
          <w:szCs w:val="20"/>
          <w:vertAlign w:val="superscript"/>
        </w:rPr>
        <w:t>объеме платных услуг населению»</w:t>
      </w:r>
    </w:p>
    <w:p w14:paraId="1BFAF3D9" w14:textId="1603D9E6" w:rsidR="00D55929" w:rsidRPr="00C75863" w:rsidRDefault="00C75863" w:rsidP="00C75863">
      <w:pPr>
        <w:spacing w:after="0" w:line="192" w:lineRule="auto"/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  <w:r w:rsidRPr="00C75863">
        <w:rPr>
          <w:rFonts w:ascii="Arial" w:eastAsia="Calibri" w:hAnsi="Arial" w:cs="Arial"/>
          <w:color w:val="808080"/>
          <w:sz w:val="20"/>
          <w:szCs w:val="20"/>
          <w:vertAlign w:val="superscript"/>
        </w:rPr>
        <w:t>2) Оперативные данные по форме П (услуги) «Объем платных услуг населению по видам»</w:t>
      </w:r>
    </w:p>
    <w:sectPr w:rsidR="00D55929" w:rsidRPr="00C75863" w:rsidSect="0021605C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CCFD" w14:textId="77777777" w:rsidR="00CF0916" w:rsidRDefault="00CF0916" w:rsidP="000A4F53">
      <w:pPr>
        <w:spacing w:after="0" w:line="240" w:lineRule="auto"/>
      </w:pPr>
      <w:r>
        <w:separator/>
      </w:r>
    </w:p>
  </w:endnote>
  <w:endnote w:type="continuationSeparator" w:id="0">
    <w:p w14:paraId="4B8816DB" w14:textId="77777777" w:rsidR="00CF0916" w:rsidRDefault="00CF091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75863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1911C" w14:textId="77777777" w:rsidR="00CF0916" w:rsidRDefault="00CF0916" w:rsidP="000A4F53">
      <w:pPr>
        <w:spacing w:after="0" w:line="240" w:lineRule="auto"/>
      </w:pPr>
      <w:r>
        <w:separator/>
      </w:r>
    </w:p>
  </w:footnote>
  <w:footnote w:type="continuationSeparator" w:id="0">
    <w:p w14:paraId="1F87A64F" w14:textId="77777777" w:rsidR="00CF0916" w:rsidRDefault="00CF091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03175"/>
    <w:rsid w:val="000403CF"/>
    <w:rsid w:val="000A4F53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523C"/>
    <w:rsid w:val="005D642B"/>
    <w:rsid w:val="005F45B8"/>
    <w:rsid w:val="0065389D"/>
    <w:rsid w:val="006D0D8F"/>
    <w:rsid w:val="006D3A24"/>
    <w:rsid w:val="007238E9"/>
    <w:rsid w:val="007579C9"/>
    <w:rsid w:val="00792CB5"/>
    <w:rsid w:val="007A4998"/>
    <w:rsid w:val="007C5BAA"/>
    <w:rsid w:val="008076BC"/>
    <w:rsid w:val="0081278D"/>
    <w:rsid w:val="00826E1A"/>
    <w:rsid w:val="008B180A"/>
    <w:rsid w:val="00921D17"/>
    <w:rsid w:val="00925A69"/>
    <w:rsid w:val="0094288E"/>
    <w:rsid w:val="009C3F79"/>
    <w:rsid w:val="00A06F52"/>
    <w:rsid w:val="00A27F77"/>
    <w:rsid w:val="00A457E8"/>
    <w:rsid w:val="00A55B1C"/>
    <w:rsid w:val="00A623A9"/>
    <w:rsid w:val="00AA2C62"/>
    <w:rsid w:val="00B30466"/>
    <w:rsid w:val="00B4544A"/>
    <w:rsid w:val="00B95517"/>
    <w:rsid w:val="00B97256"/>
    <w:rsid w:val="00BC1235"/>
    <w:rsid w:val="00BD3503"/>
    <w:rsid w:val="00BE0205"/>
    <w:rsid w:val="00C75863"/>
    <w:rsid w:val="00CA0225"/>
    <w:rsid w:val="00CA1919"/>
    <w:rsid w:val="00CF0916"/>
    <w:rsid w:val="00D01057"/>
    <w:rsid w:val="00D04954"/>
    <w:rsid w:val="00D55929"/>
    <w:rsid w:val="00D55ECE"/>
    <w:rsid w:val="00DA01F7"/>
    <w:rsid w:val="00DB5ABF"/>
    <w:rsid w:val="00DC3D74"/>
    <w:rsid w:val="00DD4C59"/>
    <w:rsid w:val="00E915BD"/>
    <w:rsid w:val="00ED508E"/>
    <w:rsid w:val="00F35A65"/>
    <w:rsid w:val="00F37CFA"/>
    <w:rsid w:val="00F52E4C"/>
    <w:rsid w:val="00F77C66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docId w15:val="{5B94BA5C-C80B-42FF-B6F9-E20C654A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248D-4C5B-4F2C-A736-F462792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Гакаева Хеда Вахаевна</cp:lastModifiedBy>
  <cp:revision>2</cp:revision>
  <cp:lastPrinted>2024-04-18T12:39:00Z</cp:lastPrinted>
  <dcterms:created xsi:type="dcterms:W3CDTF">2024-04-24T07:40:00Z</dcterms:created>
  <dcterms:modified xsi:type="dcterms:W3CDTF">2024-04-24T07:40:00Z</dcterms:modified>
</cp:coreProperties>
</file>